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D5147">
      <w:pPr>
        <w:snapToGrid w:val="0"/>
        <w:spacing w:line="360" w:lineRule="auto"/>
        <w:jc w:val="center"/>
        <w:rPr>
          <w:b/>
          <w:sz w:val="32"/>
          <w:szCs w:val="32"/>
        </w:rPr>
      </w:pPr>
      <w:r>
        <w:rPr>
          <w:rFonts w:hint="eastAsia"/>
          <w:b/>
          <w:sz w:val="32"/>
          <w:szCs w:val="32"/>
        </w:rPr>
        <w:t>开通会员授权委托书</w:t>
      </w:r>
    </w:p>
    <w:p w14:paraId="3E458CA5">
      <w:pPr>
        <w:snapToGrid w:val="0"/>
        <w:spacing w:line="360" w:lineRule="auto"/>
        <w:jc w:val="center"/>
        <w:rPr>
          <w:color w:val="A6A6A6" w:themeColor="background1" w:themeShade="A6"/>
          <w:sz w:val="20"/>
          <w:szCs w:val="20"/>
        </w:rPr>
      </w:pPr>
      <w:r>
        <w:rPr>
          <w:rFonts w:hint="eastAsia"/>
          <w:color w:val="A6A6A6" w:themeColor="background1" w:themeShade="A6"/>
          <w:sz w:val="20"/>
          <w:szCs w:val="20"/>
        </w:rPr>
        <w:t>（请填写后再打印，请勿手写）</w:t>
      </w:r>
    </w:p>
    <w:p w14:paraId="68CA8CD4">
      <w:pPr>
        <w:snapToGrid w:val="0"/>
        <w:spacing w:line="360" w:lineRule="auto"/>
        <w:rPr>
          <w:rFonts w:hint="eastAsia"/>
          <w:b/>
          <w:bCs/>
          <w:sz w:val="24"/>
          <w:szCs w:val="24"/>
          <w:lang w:val="en-US" w:eastAsia="zh-CN"/>
        </w:rPr>
      </w:pPr>
      <w:r>
        <w:rPr>
          <w:rFonts w:hint="eastAsia"/>
          <w:b/>
          <w:bCs/>
          <w:sz w:val="24"/>
          <w:szCs w:val="24"/>
        </w:rPr>
        <w:t>委托</w:t>
      </w:r>
      <w:r>
        <w:rPr>
          <w:rFonts w:hint="eastAsia"/>
          <w:b/>
          <w:bCs/>
          <w:sz w:val="24"/>
          <w:szCs w:val="24"/>
          <w:lang w:val="en-US" w:eastAsia="zh-CN"/>
        </w:rPr>
        <w:t>人（企业）</w:t>
      </w:r>
    </w:p>
    <w:p w14:paraId="4E2A2B19">
      <w:pPr>
        <w:snapToGrid w:val="0"/>
        <w:spacing w:line="360" w:lineRule="auto"/>
        <w:ind w:firstLine="480" w:firstLineChars="200"/>
        <w:rPr>
          <w:sz w:val="24"/>
          <w:szCs w:val="24"/>
        </w:rPr>
      </w:pPr>
      <w:r>
        <w:rPr>
          <w:rFonts w:hint="default"/>
          <w:sz w:val="24"/>
          <w:szCs w:val="24"/>
          <w:u w:val="none"/>
          <w:lang w:val="en-US"/>
        </w:rPr>
        <mc:AlternateContent>
          <mc:Choice Requires="wps">
            <w:drawing>
              <wp:anchor distT="0" distB="0" distL="114300" distR="114300" simplePos="0" relativeHeight="251660288" behindDoc="0" locked="0" layoutInCell="1" allowOverlap="1">
                <wp:simplePos x="0" y="0"/>
                <wp:positionH relativeFrom="column">
                  <wp:posOffset>1036955</wp:posOffset>
                </wp:positionH>
                <wp:positionV relativeFrom="paragraph">
                  <wp:posOffset>212090</wp:posOffset>
                </wp:positionV>
                <wp:extent cx="4030980" cy="635"/>
                <wp:effectExtent l="0" t="0" r="0" b="0"/>
                <wp:wrapNone/>
                <wp:docPr id="4" name="直接连接符 1"/>
                <wp:cNvGraphicFramePr/>
                <a:graphic xmlns:a="http://schemas.openxmlformats.org/drawingml/2006/main">
                  <a:graphicData uri="http://schemas.microsoft.com/office/word/2010/wordprocessingShape">
                    <wps:wsp>
                      <wps:cNvCnPr/>
                      <wps:spPr>
                        <a:xfrm>
                          <a:off x="0" y="0"/>
                          <a:ext cx="4030980" cy="635"/>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margin-left:81.65pt;margin-top:16.7pt;height:0.05pt;width:317.4pt;z-index:251660288;mso-width-relative:page;mso-height-relative:page;" filled="f" stroked="t" coordsize="21600,21600" o:gfxdata="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Dz9Kp1wAAAAkBAAAPAAAAAAAAAAEAIAAAACIAAABkcnMvZG93bnJldi54bWxQ&#10;SwECFAAUAAAACACHTuJAMqpLNvgBAADWAwAADgAAAAAAAAABACAAAAAmAQAAZHJzL2Uyb0RvYy54&#10;bWxQSwUGAAAAAAYABgBZAQAAkAUAAAAA&#10;">
                <v:fill on="f" focussize="0,0"/>
                <v:stroke weight="1pt" color="#D9D9D9 [2732]" miterlimit="8" joinstyle="miter"/>
                <v:imagedata o:title=""/>
                <o:lock v:ext="edit" aspectratio="f"/>
              </v:line>
            </w:pict>
          </mc:Fallback>
        </mc:AlternateContent>
      </w:r>
      <w:r>
        <w:rPr>
          <w:rFonts w:hint="eastAsia"/>
          <w:sz w:val="24"/>
          <w:szCs w:val="24"/>
          <w:u w:val="none"/>
          <w:lang w:val="en-US" w:eastAsia="zh-CN"/>
        </w:rPr>
        <w:t>企业</w:t>
      </w:r>
      <w:r>
        <w:rPr>
          <w:rFonts w:hint="eastAsia"/>
          <w:sz w:val="24"/>
          <w:szCs w:val="24"/>
        </w:rPr>
        <w:t>名称：</w:t>
      </w:r>
      <w:r>
        <w:rPr>
          <w:sz w:val="24"/>
          <w:szCs w:val="24"/>
        </w:rPr>
        <w:t xml:space="preserve"> </w:t>
      </w:r>
      <w:r>
        <w:rPr>
          <w:rFonts w:hAnsiTheme="minorEastAsia"/>
          <w:sz w:val="24"/>
          <w:szCs w:val="24"/>
        </w:rPr>
        <w:t xml:space="preserve">                          </w:t>
      </w:r>
    </w:p>
    <w:p w14:paraId="6C94A82F">
      <w:pPr>
        <w:snapToGrid w:val="0"/>
        <w:spacing w:line="360" w:lineRule="auto"/>
        <w:ind w:firstLine="480"/>
        <w:rPr>
          <w:rFonts w:hint="eastAsia"/>
          <w:sz w:val="24"/>
          <w:szCs w:val="24"/>
          <w:lang w:val="en-US" w:eastAsia="zh-CN"/>
        </w:rPr>
      </w:pPr>
      <w:r>
        <w:rPr>
          <w:sz w:val="24"/>
          <w:szCs w:val="24"/>
          <w:u w:val="single"/>
        </w:rPr>
        <mc:AlternateContent>
          <mc:Choice Requires="wps">
            <w:drawing>
              <wp:anchor distT="0" distB="0" distL="114300" distR="114300" simplePos="0" relativeHeight="251659264" behindDoc="0" locked="0" layoutInCell="1" allowOverlap="1">
                <wp:simplePos x="0" y="0"/>
                <wp:positionH relativeFrom="column">
                  <wp:posOffset>1623060</wp:posOffset>
                </wp:positionH>
                <wp:positionV relativeFrom="paragraph">
                  <wp:posOffset>212725</wp:posOffset>
                </wp:positionV>
                <wp:extent cx="3437255" cy="4445"/>
                <wp:effectExtent l="0" t="0" r="0" b="0"/>
                <wp:wrapNone/>
                <wp:docPr id="1" name="直接连接符 1"/>
                <wp:cNvGraphicFramePr/>
                <a:graphic xmlns:a="http://schemas.openxmlformats.org/drawingml/2006/main">
                  <a:graphicData uri="http://schemas.microsoft.com/office/word/2010/wordprocessingShape">
                    <wps:wsp>
                      <wps:cNvCnPr/>
                      <wps:spPr>
                        <a:xfrm>
                          <a:off x="0" y="0"/>
                          <a:ext cx="3437255" cy="4445"/>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27.8pt;margin-top:16.75pt;height:0.35pt;width:270.65pt;z-index:251659264;mso-width-relative:page;mso-height-relative:page;" filled="f" stroked="t" coordsize="21600,21600" o:gfxdata="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4k4ab2QAAAAkBAAAPAAAAAAAAAAEAIAAAACIAAABkcnMvZG93bnJldi54&#10;bWxQSwECFAAUAAAACACHTuJAlsxcUvkBAADXAwAADgAAAAAAAAABACAAAAAoAQAAZHJzL2Uyb0Rv&#10;Yy54bWxQSwUGAAAAAAYABgBZAQAAkwUAAAAA&#10;">
                <v:fill on="f" focussize="0,0"/>
                <v:stroke weight="1pt" color="#D9D9D9 [2732]" miterlimit="8" joinstyle="miter"/>
                <v:imagedata o:title=""/>
                <o:lock v:ext="edit" aspectratio="f"/>
              </v:line>
            </w:pict>
          </mc:Fallback>
        </mc:AlternateContent>
      </w:r>
      <w:r>
        <w:rPr>
          <w:rFonts w:hint="eastAsia"/>
          <w:sz w:val="24"/>
          <w:szCs w:val="24"/>
          <w:lang w:val="en-US" w:eastAsia="zh-CN"/>
        </w:rPr>
        <w:t>统一社会信用代码：</w:t>
      </w:r>
    </w:p>
    <w:p w14:paraId="312BD594">
      <w:pPr>
        <w:snapToGrid w:val="0"/>
        <w:spacing w:line="360" w:lineRule="auto"/>
        <w:ind w:firstLine="480"/>
        <w:rPr>
          <w:rFonts w:hint="default"/>
          <w:sz w:val="24"/>
          <w:szCs w:val="24"/>
          <w:lang w:val="en-US" w:eastAsia="zh-CN"/>
        </w:rPr>
      </w:pPr>
      <w:r>
        <w:rPr>
          <w:sz w:val="24"/>
          <w:szCs w:val="24"/>
          <w:u w:val="single"/>
        </w:rPr>
        <mc:AlternateContent>
          <mc:Choice Requires="wps">
            <w:drawing>
              <wp:anchor distT="0" distB="0" distL="114300" distR="114300" simplePos="0" relativeHeight="251663360" behindDoc="0" locked="0" layoutInCell="1" allowOverlap="1">
                <wp:simplePos x="0" y="0"/>
                <wp:positionH relativeFrom="column">
                  <wp:posOffset>3633470</wp:posOffset>
                </wp:positionH>
                <wp:positionV relativeFrom="paragraph">
                  <wp:posOffset>207645</wp:posOffset>
                </wp:positionV>
                <wp:extent cx="1434465" cy="5715"/>
                <wp:effectExtent l="0" t="0" r="0" b="0"/>
                <wp:wrapNone/>
                <wp:docPr id="3" name="直接连接符 3"/>
                <wp:cNvGraphicFramePr/>
                <a:graphic xmlns:a="http://schemas.openxmlformats.org/drawingml/2006/main">
                  <a:graphicData uri="http://schemas.microsoft.com/office/word/2010/wordprocessingShape">
                    <wps:wsp>
                      <wps:cNvCnPr/>
                      <wps:spPr>
                        <a:xfrm>
                          <a:off x="0" y="0"/>
                          <a:ext cx="1434465" cy="5715"/>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86.1pt;margin-top:16.35pt;height:0.45pt;width:112.95pt;z-index:251663360;mso-width-relative:page;mso-height-relative:page;" filled="f" stroked="t" coordsize="21600,21600" o:gfxdata="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44V2ZtkAAAAJAQAADwAAAAAAAAABACAAAAAiAAAAZHJzL2Rvd25yZXYu&#10;eG1sUEsBAhQAFAAAAAgAh07iQLQJ9f/6AQAA1wMAAA4AAAAAAAAAAQAgAAAAKAEAAGRycy9lMm9E&#10;b2MueG1sUEsFBgAAAAAGAAYAWQEAAJQFAAAAAA==&#10;">
                <v:fill on="f" focussize="0,0"/>
                <v:stroke weight="1pt" color="#D9D9D9 [2732]" miterlimit="8" joinstyle="miter"/>
                <v:imagedata o:title=""/>
                <o:lock v:ext="edit" aspectratio="f"/>
              </v:line>
            </w:pict>
          </mc:Fallback>
        </mc:AlternateContent>
      </w:r>
      <w:r>
        <w:rPr>
          <w:sz w:val="24"/>
          <w:szCs w:val="24"/>
          <w:u w:val="single"/>
        </w:rPr>
        <mc:AlternateContent>
          <mc:Choice Requires="wps">
            <w:drawing>
              <wp:anchor distT="0" distB="0" distL="114300" distR="114300" simplePos="0" relativeHeight="251662336" behindDoc="0" locked="0" layoutInCell="1" allowOverlap="1">
                <wp:simplePos x="0" y="0"/>
                <wp:positionH relativeFrom="column">
                  <wp:posOffset>1143000</wp:posOffset>
                </wp:positionH>
                <wp:positionV relativeFrom="paragraph">
                  <wp:posOffset>200660</wp:posOffset>
                </wp:positionV>
                <wp:extent cx="1270000" cy="1270"/>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1270000" cy="127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90pt;margin-top:15.8pt;height:0.1pt;width:100pt;z-index:251662336;mso-width-relative:page;mso-height-relative:page;" filled="f" stroked="t" coordsize="21600,21600" o:gfxdata="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z+XMNYAAAAJAQAADwAAAAAAAAABACAAAAAiAAAAZHJzL2Rvd25yZXYueG1s&#10;UEsBAhQAFAAAAAgAh07iQN/he5T6AQAA4QMAAA4AAAAAAAAAAQAgAAAAJQEAAGRycy9lMm9Eb2Mu&#10;eG1sUEsFBgAAAAAGAAYAWQEAAJEFAAAAAA==&#10;">
                <v:fill on="f" focussize="0,0"/>
                <v:stroke weight="1pt" color="#D9D9D9 [2732]" miterlimit="8" joinstyle="miter"/>
                <v:imagedata o:title=""/>
                <o:lock v:ext="edit" aspectratio="f"/>
              </v:line>
            </w:pict>
          </mc:Fallback>
        </mc:AlternateContent>
      </w:r>
      <w:r>
        <w:rPr>
          <w:rFonts w:hint="eastAsia"/>
          <w:sz w:val="24"/>
          <w:szCs w:val="24"/>
          <w:lang w:val="en-US" w:eastAsia="zh-CN"/>
        </w:rPr>
        <w:t>法定代表人：                      联系电话：</w:t>
      </w:r>
    </w:p>
    <w:p w14:paraId="4CBBCFAE">
      <w:pPr>
        <w:snapToGrid w:val="0"/>
        <w:spacing w:line="360" w:lineRule="auto"/>
        <w:rPr>
          <w:rFonts w:hint="eastAsia"/>
          <w:b/>
          <w:bCs/>
          <w:sz w:val="24"/>
          <w:szCs w:val="24"/>
          <w:lang w:val="en-US" w:eastAsia="zh-CN"/>
        </w:rPr>
      </w:pPr>
      <w:r>
        <w:rPr>
          <w:rFonts w:hint="eastAsia"/>
          <w:b/>
          <w:bCs/>
          <w:sz w:val="24"/>
          <w:szCs w:val="24"/>
          <w:lang w:val="en-US" w:eastAsia="zh-CN"/>
        </w:rPr>
        <w:t>受</w:t>
      </w:r>
      <w:r>
        <w:rPr>
          <w:rFonts w:hint="eastAsia"/>
          <w:b/>
          <w:bCs/>
          <w:sz w:val="24"/>
          <w:szCs w:val="24"/>
        </w:rPr>
        <w:t>托</w:t>
      </w:r>
      <w:r>
        <w:rPr>
          <w:rFonts w:hint="eastAsia"/>
          <w:b/>
          <w:bCs/>
          <w:sz w:val="24"/>
          <w:szCs w:val="24"/>
          <w:lang w:val="en-US" w:eastAsia="zh-CN"/>
        </w:rPr>
        <w:t>人（企业代办人）</w:t>
      </w:r>
    </w:p>
    <w:p w14:paraId="10852089">
      <w:pPr>
        <w:snapToGrid w:val="0"/>
        <w:spacing w:line="360" w:lineRule="auto"/>
        <w:ind w:firstLine="480" w:firstLineChars="200"/>
        <w:rPr>
          <w:sz w:val="24"/>
          <w:szCs w:val="24"/>
        </w:rPr>
      </w:pPr>
      <w:r>
        <w:rPr>
          <w:sz w:val="24"/>
          <w:szCs w:val="24"/>
          <w:u w:val="single"/>
        </w:rPr>
        <mc:AlternateContent>
          <mc:Choice Requires="wps">
            <w:drawing>
              <wp:anchor distT="0" distB="0" distL="114300" distR="114300" simplePos="0" relativeHeight="251664384" behindDoc="0" locked="0" layoutInCell="1" allowOverlap="1">
                <wp:simplePos x="0" y="0"/>
                <wp:positionH relativeFrom="column">
                  <wp:posOffset>727710</wp:posOffset>
                </wp:positionH>
                <wp:positionV relativeFrom="paragraph">
                  <wp:posOffset>208915</wp:posOffset>
                </wp:positionV>
                <wp:extent cx="4347845" cy="5715"/>
                <wp:effectExtent l="0" t="0" r="0" b="0"/>
                <wp:wrapNone/>
                <wp:docPr id="8" name="直接连接符 1"/>
                <wp:cNvGraphicFramePr/>
                <a:graphic xmlns:a="http://schemas.openxmlformats.org/drawingml/2006/main">
                  <a:graphicData uri="http://schemas.microsoft.com/office/word/2010/wordprocessingShape">
                    <wps:wsp>
                      <wps:cNvCnPr/>
                      <wps:spPr>
                        <a:xfrm>
                          <a:off x="0" y="0"/>
                          <a:ext cx="4347845" cy="5715"/>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margin-left:57.3pt;margin-top:16.45pt;height:0.45pt;width:342.35pt;z-index:251664384;mso-width-relative:page;mso-height-relative:page;" filled="f" stroked="t" coordsize="21600,21600" o:gfxdata="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R2oeXYAAAACQEAAA8AAAAAAAAAAQAgAAAAIgAAAGRycy9kb3ducmV2Lnht&#10;bFBLAQIUABQAAAAIAIdO4kC+qykr+QEAANcDAAAOAAAAAAAAAAEAIAAAACcBAABkcnMvZTJvRG9j&#10;LnhtbFBLBQYAAAAABgAGAFkBAACSBQAAAAA=&#10;">
                <v:fill on="f" focussize="0,0"/>
                <v:stroke weight="1pt" color="#D9D9D9 [2732]" miterlimit="8" joinstyle="miter"/>
                <v:imagedata o:title=""/>
                <o:lock v:ext="edit" aspectratio="f"/>
              </v:line>
            </w:pict>
          </mc:Fallback>
        </mc:AlternateContent>
      </w:r>
      <w:r>
        <w:rPr>
          <w:rFonts w:hint="eastAsia"/>
          <w:sz w:val="24"/>
          <w:szCs w:val="24"/>
        </w:rPr>
        <w:t>姓名：</w:t>
      </w:r>
      <w:r>
        <w:rPr>
          <w:rFonts w:hAnsiTheme="minorEastAsia"/>
          <w:sz w:val="24"/>
          <w:szCs w:val="24"/>
        </w:rPr>
        <w:t xml:space="preserve">                        </w:t>
      </w:r>
    </w:p>
    <w:p w14:paraId="33B05EA6">
      <w:pPr>
        <w:snapToGrid w:val="0"/>
        <w:spacing w:line="360" w:lineRule="auto"/>
        <w:ind w:firstLine="480"/>
        <w:rPr>
          <w:rFonts w:hint="default"/>
          <w:sz w:val="24"/>
          <w:szCs w:val="24"/>
          <w:lang w:val="en-US" w:eastAsia="zh-CN"/>
        </w:rPr>
      </w:pPr>
      <w:r>
        <w:rPr>
          <w:sz w:val="24"/>
          <w:szCs w:val="24"/>
          <w:u w:val="single"/>
        </w:rPr>
        <mc:AlternateContent>
          <mc:Choice Requires="wps">
            <w:drawing>
              <wp:anchor distT="0" distB="0" distL="114300" distR="114300" simplePos="0" relativeHeight="251665408" behindDoc="0" locked="0" layoutInCell="1" allowOverlap="1">
                <wp:simplePos x="0" y="0"/>
                <wp:positionH relativeFrom="column">
                  <wp:posOffset>3632200</wp:posOffset>
                </wp:positionH>
                <wp:positionV relativeFrom="paragraph">
                  <wp:posOffset>226060</wp:posOffset>
                </wp:positionV>
                <wp:extent cx="1434465" cy="5715"/>
                <wp:effectExtent l="0" t="0" r="0" b="0"/>
                <wp:wrapNone/>
                <wp:docPr id="9" name="直接连接符 9"/>
                <wp:cNvGraphicFramePr/>
                <a:graphic xmlns:a="http://schemas.openxmlformats.org/drawingml/2006/main">
                  <a:graphicData uri="http://schemas.microsoft.com/office/word/2010/wordprocessingShape">
                    <wps:wsp>
                      <wps:cNvCnPr/>
                      <wps:spPr>
                        <a:xfrm>
                          <a:off x="0" y="0"/>
                          <a:ext cx="1434465" cy="5715"/>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86pt;margin-top:17.8pt;height:0.45pt;width:112.95pt;z-index:251665408;mso-width-relative:page;mso-height-relative:page;" filled="f" stroked="t" coordsize="21600,21600" o:gfxdata="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6tOc0NkAAAAJAQAADwAAAAAAAAABACAAAAAiAAAAZHJzL2Rvd25yZXYu&#10;eG1sUEsBAhQAFAAAAAgAh07iQK41gWX6AQAA1wMAAA4AAAAAAAAAAQAgAAAAKAEAAGRycy9lMm9E&#10;b2MueG1sUEsFBgAAAAAGAAYAWQEAAJQFAAAAAA==&#10;">
                <v:fill on="f" focussize="0,0"/>
                <v:stroke weight="1pt" color="#D9D9D9 [2732]" miterlimit="8" joinstyle="miter"/>
                <v:imagedata o:title=""/>
                <o:lock v:ext="edit" aspectratio="f"/>
              </v:line>
            </w:pict>
          </mc:Fallback>
        </mc:AlternateContent>
      </w:r>
      <w:r>
        <w:rPr>
          <w:sz w:val="24"/>
          <w:szCs w:val="24"/>
          <w:u w:val="single"/>
        </w:rPr>
        <mc:AlternateContent>
          <mc:Choice Requires="wps">
            <w:drawing>
              <wp:anchor distT="0" distB="0" distL="114300" distR="114300" simplePos="0" relativeHeight="251661312" behindDoc="0" locked="0" layoutInCell="1" allowOverlap="1">
                <wp:simplePos x="0" y="0"/>
                <wp:positionH relativeFrom="column">
                  <wp:posOffset>1009015</wp:posOffset>
                </wp:positionH>
                <wp:positionV relativeFrom="paragraph">
                  <wp:posOffset>201930</wp:posOffset>
                </wp:positionV>
                <wp:extent cx="1706880" cy="1905"/>
                <wp:effectExtent l="0" t="0" r="0" b="0"/>
                <wp:wrapNone/>
                <wp:docPr id="6" name="直接连接符 1"/>
                <wp:cNvGraphicFramePr/>
                <a:graphic xmlns:a="http://schemas.openxmlformats.org/drawingml/2006/main">
                  <a:graphicData uri="http://schemas.microsoft.com/office/word/2010/wordprocessingShape">
                    <wps:wsp>
                      <wps:cNvCnPr/>
                      <wps:spPr>
                        <a:xfrm flipV="1">
                          <a:off x="0" y="0"/>
                          <a:ext cx="1706880" cy="1905"/>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79.45pt;margin-top:15.9pt;height:0.15pt;width:134.4pt;z-index:251661312;mso-width-relative:page;mso-height-relative:page;" filled="f" stroked="t" coordsize="21600,21600" o:gfxdata="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U3+XNkAAAAJAQAADwAAAAAAAAABACAAAAAiAAAAZHJzL2Rv&#10;d25yZXYueG1sUEsBAhQAFAAAAAgAh07iQGc9sFkAAgAA4QMAAA4AAAAAAAAAAQAgAAAAKAEAAGRy&#10;cy9lMm9Eb2MueG1sUEsFBgAAAAAGAAYAWQEAAJoFAAAAAA==&#10;">
                <v:fill on="f" focussize="0,0"/>
                <v:stroke weight="1pt" color="#D9D9D9 [2732]" miterlimit="8" joinstyle="miter"/>
                <v:imagedata o:title=""/>
                <o:lock v:ext="edit" aspectratio="f"/>
              </v:line>
            </w:pict>
          </mc:Fallback>
        </mc:AlternateContent>
      </w:r>
      <w:r>
        <w:rPr>
          <w:rFonts w:hint="eastAsia"/>
          <w:sz w:val="24"/>
          <w:szCs w:val="24"/>
        </w:rPr>
        <w:t>身份证号：</w:t>
      </w:r>
      <w:r>
        <w:rPr>
          <w:rFonts w:hAnsiTheme="minorEastAsia"/>
          <w:sz w:val="24"/>
          <w:szCs w:val="24"/>
        </w:rPr>
        <w:t xml:space="preserve">                        </w:t>
      </w:r>
      <w:r>
        <w:rPr>
          <w:rFonts w:hint="eastAsia"/>
          <w:sz w:val="24"/>
          <w:szCs w:val="24"/>
          <w:lang w:val="en-US" w:eastAsia="zh-CN"/>
        </w:rPr>
        <w:t>联系电话：</w:t>
      </w:r>
    </w:p>
    <w:p w14:paraId="2B30524C">
      <w:pPr>
        <w:snapToGrid w:val="0"/>
        <w:spacing w:line="240" w:lineRule="auto"/>
        <w:rPr>
          <w:rFonts w:hint="eastAsia"/>
          <w:kern w:val="0"/>
          <w:sz w:val="24"/>
          <w:szCs w:val="24"/>
        </w:rPr>
      </w:pPr>
      <w:r>
        <w:rPr>
          <w:rFonts w:hAnsiTheme="minorEastAsia"/>
          <w:sz w:val="24"/>
          <w:szCs w:val="24"/>
        </w:rPr>
        <w:t xml:space="preserve"> </w:t>
      </w:r>
    </w:p>
    <w:p w14:paraId="45CC4E3F">
      <w:pPr>
        <w:snapToGrid w:val="0"/>
        <w:spacing w:line="240" w:lineRule="auto"/>
        <w:ind w:firstLine="480" w:firstLineChars="200"/>
        <w:rPr>
          <w:kern w:val="0"/>
          <w:sz w:val="24"/>
          <w:szCs w:val="24"/>
        </w:rPr>
      </w:pPr>
      <w:r>
        <w:rPr>
          <w:rFonts w:hint="eastAsia"/>
          <w:kern w:val="0"/>
          <w:sz w:val="24"/>
          <w:szCs w:val="24"/>
        </w:rPr>
        <w:t>现授权</w:t>
      </w:r>
      <w:r>
        <w:rPr>
          <w:rFonts w:hint="eastAsia"/>
          <w:kern w:val="0"/>
          <w:sz w:val="24"/>
          <w:szCs w:val="24"/>
          <w:lang w:val="en-US" w:eastAsia="zh-CN"/>
        </w:rPr>
        <w:t>上述受托人</w:t>
      </w:r>
      <w:r>
        <w:rPr>
          <w:rFonts w:hint="eastAsia"/>
          <w:kern w:val="0"/>
          <w:sz w:val="24"/>
          <w:szCs w:val="24"/>
        </w:rPr>
        <w:t>作为本</w:t>
      </w:r>
      <w:r>
        <w:rPr>
          <w:rFonts w:hint="eastAsia"/>
          <w:kern w:val="0"/>
          <w:sz w:val="24"/>
          <w:szCs w:val="24"/>
          <w:lang w:val="en-US" w:eastAsia="zh-CN"/>
        </w:rPr>
        <w:t>公司</w:t>
      </w:r>
      <w:r>
        <w:rPr>
          <w:rFonts w:hint="eastAsia"/>
          <w:kern w:val="0"/>
          <w:sz w:val="24"/>
          <w:szCs w:val="24"/>
        </w:rPr>
        <w:t>在</w:t>
      </w:r>
      <w:r>
        <w:rPr>
          <w:rFonts w:hint="eastAsia"/>
          <w:kern w:val="0"/>
          <w:sz w:val="24"/>
          <w:szCs w:val="24"/>
          <w:lang w:val="en-US" w:eastAsia="zh-CN"/>
        </w:rPr>
        <w:t>杭州爱科科技股份有限公司竞采</w:t>
      </w:r>
      <w:r>
        <w:rPr>
          <w:rFonts w:hint="eastAsia"/>
          <w:kern w:val="0"/>
          <w:sz w:val="24"/>
          <w:szCs w:val="24"/>
          <w:lang w:eastAsia="zh-CN"/>
        </w:rPr>
        <w:t>平台</w:t>
      </w:r>
      <w:r>
        <w:rPr>
          <w:rFonts w:hint="eastAsia"/>
          <w:kern w:val="0"/>
          <w:sz w:val="24"/>
          <w:szCs w:val="24"/>
        </w:rPr>
        <w:t>的</w:t>
      </w:r>
      <w:r>
        <w:rPr>
          <w:rFonts w:hint="eastAsia"/>
          <w:kern w:val="0"/>
          <w:sz w:val="24"/>
          <w:szCs w:val="24"/>
          <w:lang w:val="en-US" w:eastAsia="zh-CN"/>
        </w:rPr>
        <w:t>代办人及账号</w:t>
      </w:r>
      <w:r>
        <w:rPr>
          <w:rFonts w:hint="eastAsia"/>
          <w:kern w:val="0"/>
          <w:sz w:val="24"/>
          <w:szCs w:val="24"/>
        </w:rPr>
        <w:t>管理</w:t>
      </w:r>
      <w:r>
        <w:rPr>
          <w:rFonts w:hint="eastAsia"/>
          <w:kern w:val="0"/>
          <w:sz w:val="24"/>
          <w:szCs w:val="24"/>
          <w:lang w:val="en-US" w:eastAsia="zh-CN"/>
        </w:rPr>
        <w:t>员</w:t>
      </w:r>
      <w:r>
        <w:rPr>
          <w:rFonts w:hint="eastAsia"/>
          <w:kern w:val="0"/>
          <w:sz w:val="24"/>
          <w:szCs w:val="24"/>
          <w:lang w:eastAsia="zh-CN"/>
        </w:rPr>
        <w:t>。</w:t>
      </w:r>
    </w:p>
    <w:p w14:paraId="675A4A59">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textAlignment w:val="auto"/>
        <w:rPr>
          <w:rFonts w:hint="eastAsia"/>
          <w:b/>
          <w:bCs/>
          <w:sz w:val="24"/>
          <w:szCs w:val="24"/>
          <w:lang w:val="en-US" w:eastAsia="zh-CN"/>
        </w:rPr>
      </w:pPr>
      <w:r>
        <w:rPr>
          <w:rFonts w:hint="eastAsia"/>
          <w:b/>
          <w:bCs/>
          <w:sz w:val="24"/>
          <w:szCs w:val="24"/>
          <w:lang w:val="en-US" w:eastAsia="zh-CN"/>
        </w:rPr>
        <w:t>一、委托事项</w:t>
      </w:r>
    </w:p>
    <w:p w14:paraId="38F32F77">
      <w:pPr>
        <w:numPr>
          <w:ilvl w:val="0"/>
          <w:numId w:val="1"/>
        </w:numPr>
        <w:snapToGrid w:val="0"/>
        <w:spacing w:line="240" w:lineRule="auto"/>
        <w:ind w:firstLine="560"/>
        <w:rPr>
          <w:rFonts w:hint="eastAsia"/>
          <w:sz w:val="24"/>
          <w:szCs w:val="24"/>
          <w:lang w:val="en-US" w:eastAsia="zh-CN"/>
        </w:rPr>
      </w:pPr>
      <w:r>
        <w:rPr>
          <w:rFonts w:hint="eastAsia"/>
          <w:sz w:val="24"/>
          <w:szCs w:val="24"/>
          <w:lang w:val="en-US" w:eastAsia="zh-CN"/>
        </w:rPr>
        <w:t>企业</w:t>
      </w:r>
      <w:r>
        <w:rPr>
          <w:rFonts w:hint="eastAsia"/>
          <w:sz w:val="24"/>
          <w:szCs w:val="24"/>
        </w:rPr>
        <w:t>会员</w:t>
      </w:r>
      <w:r>
        <w:rPr>
          <w:rFonts w:hint="eastAsia"/>
          <w:sz w:val="24"/>
          <w:szCs w:val="24"/>
          <w:lang w:val="en-US" w:eastAsia="zh-CN"/>
        </w:rPr>
        <w:t>账号</w:t>
      </w:r>
      <w:r>
        <w:rPr>
          <w:rFonts w:hint="eastAsia"/>
          <w:sz w:val="24"/>
          <w:szCs w:val="24"/>
        </w:rPr>
        <w:t>注册</w:t>
      </w:r>
      <w:r>
        <w:rPr>
          <w:rFonts w:hint="eastAsia"/>
          <w:sz w:val="24"/>
          <w:szCs w:val="24"/>
          <w:lang w:val="en-US" w:eastAsia="zh-CN"/>
        </w:rPr>
        <w:t>，并代为填写、签署、确认企业会员开通业务的所有信息及提交资料。</w:t>
      </w:r>
    </w:p>
    <w:p w14:paraId="2A9DADE9">
      <w:pPr>
        <w:numPr>
          <w:ilvl w:val="0"/>
          <w:numId w:val="1"/>
        </w:numPr>
        <w:snapToGrid w:val="0"/>
        <w:spacing w:line="240" w:lineRule="auto"/>
        <w:ind w:firstLine="560"/>
        <w:rPr>
          <w:rFonts w:hint="eastAsia"/>
          <w:sz w:val="24"/>
          <w:szCs w:val="24"/>
          <w:lang w:eastAsia="zh-CN"/>
        </w:rPr>
      </w:pPr>
      <w:r>
        <w:rPr>
          <w:rFonts w:hint="eastAsia"/>
          <w:sz w:val="24"/>
          <w:szCs w:val="24"/>
          <w:lang w:val="en-US" w:eastAsia="zh-CN"/>
        </w:rPr>
        <w:t>提交并确认报价。</w:t>
      </w:r>
    </w:p>
    <w:p w14:paraId="27422E0A">
      <w:pPr>
        <w:numPr>
          <w:ilvl w:val="0"/>
          <w:numId w:val="1"/>
        </w:numPr>
        <w:snapToGrid w:val="0"/>
        <w:spacing w:line="240" w:lineRule="auto"/>
        <w:ind w:firstLine="560"/>
        <w:rPr>
          <w:rFonts w:hint="eastAsia"/>
          <w:sz w:val="24"/>
          <w:szCs w:val="24"/>
          <w:lang w:eastAsia="zh-CN"/>
        </w:rPr>
      </w:pPr>
      <w:r>
        <w:rPr>
          <w:rFonts w:hint="eastAsia"/>
          <w:sz w:val="24"/>
          <w:szCs w:val="24"/>
        </w:rPr>
        <w:t>设置</w:t>
      </w:r>
      <w:r>
        <w:rPr>
          <w:rFonts w:hint="eastAsia"/>
          <w:sz w:val="24"/>
          <w:szCs w:val="24"/>
          <w:lang w:val="en-US" w:eastAsia="zh-CN"/>
        </w:rPr>
        <w:t>和管理</w:t>
      </w:r>
      <w:r>
        <w:rPr>
          <w:rFonts w:hint="eastAsia"/>
          <w:sz w:val="24"/>
          <w:szCs w:val="24"/>
        </w:rPr>
        <w:t>专属于本</w:t>
      </w:r>
      <w:r>
        <w:rPr>
          <w:rFonts w:hint="eastAsia"/>
          <w:sz w:val="24"/>
          <w:szCs w:val="24"/>
          <w:lang w:val="en-US" w:eastAsia="zh-CN"/>
        </w:rPr>
        <w:t>企业</w:t>
      </w:r>
      <w:r>
        <w:rPr>
          <w:rFonts w:hint="eastAsia"/>
          <w:sz w:val="24"/>
          <w:szCs w:val="24"/>
        </w:rPr>
        <w:t>的</w:t>
      </w:r>
      <w:r>
        <w:rPr>
          <w:rFonts w:hint="eastAsia"/>
          <w:sz w:val="24"/>
          <w:szCs w:val="24"/>
          <w:lang w:val="en-US" w:eastAsia="zh-CN"/>
        </w:rPr>
        <w:t>用户</w:t>
      </w:r>
      <w:r>
        <w:rPr>
          <w:rFonts w:hint="eastAsia"/>
          <w:sz w:val="24"/>
          <w:szCs w:val="24"/>
        </w:rPr>
        <w:t>账号和密码</w:t>
      </w:r>
      <w:r>
        <w:rPr>
          <w:rFonts w:hint="eastAsia"/>
          <w:sz w:val="24"/>
          <w:szCs w:val="24"/>
          <w:lang w:eastAsia="zh-CN"/>
        </w:rPr>
        <w:t>，</w:t>
      </w:r>
      <w:r>
        <w:rPr>
          <w:rFonts w:hint="eastAsia"/>
          <w:sz w:val="24"/>
          <w:szCs w:val="24"/>
          <w:lang w:val="en-US" w:eastAsia="zh-CN"/>
        </w:rPr>
        <w:t>并管理用户在平台的所有操作权限</w:t>
      </w:r>
      <w:r>
        <w:rPr>
          <w:rFonts w:hint="eastAsia"/>
          <w:sz w:val="24"/>
          <w:szCs w:val="24"/>
          <w:lang w:eastAsia="zh-CN"/>
        </w:rPr>
        <w:t>。</w:t>
      </w:r>
    </w:p>
    <w:p w14:paraId="01E0CB05">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textAlignment w:val="auto"/>
        <w:rPr>
          <w:rFonts w:hint="eastAsia"/>
          <w:b/>
          <w:bCs/>
          <w:sz w:val="24"/>
          <w:szCs w:val="24"/>
          <w:lang w:val="en-US" w:eastAsia="zh-CN"/>
        </w:rPr>
      </w:pPr>
      <w:r>
        <w:rPr>
          <w:rFonts w:hint="eastAsia"/>
          <w:b/>
          <w:bCs/>
          <w:sz w:val="24"/>
          <w:szCs w:val="24"/>
          <w:lang w:val="en-US" w:eastAsia="zh-CN"/>
        </w:rPr>
        <w:t>二、委托期限</w:t>
      </w:r>
    </w:p>
    <w:p w14:paraId="4E0D999D">
      <w:pPr>
        <w:numPr>
          <w:ilvl w:val="0"/>
          <w:numId w:val="0"/>
        </w:numPr>
        <w:snapToGrid w:val="0"/>
        <w:spacing w:line="240" w:lineRule="auto"/>
        <w:ind w:firstLine="480" w:firstLineChars="200"/>
        <w:rPr>
          <w:rFonts w:hint="eastAsia"/>
          <w:sz w:val="24"/>
          <w:szCs w:val="24"/>
          <w:lang w:eastAsia="zh-CN"/>
        </w:rPr>
      </w:pPr>
      <w:r>
        <w:rPr>
          <w:rFonts w:hint="eastAsia" w:cs="Times New Roman" w:asciiTheme="minorEastAsia" w:hAnsiTheme="minorHAnsi" w:eastAsiaTheme="minorEastAsia"/>
          <w:i w:val="0"/>
          <w:iCs w:val="0"/>
          <w:caps w:val="0"/>
          <w:spacing w:val="0"/>
          <w:kern w:val="0"/>
          <w:sz w:val="24"/>
          <w:szCs w:val="24"/>
          <w:shd w:val="clear"/>
        </w:rPr>
        <w:t> 自</w:t>
      </w:r>
      <w:r>
        <w:rPr>
          <w:rFonts w:hint="eastAsia" w:cs="Times New Roman" w:asciiTheme="minorEastAsia" w:hAnsiTheme="minorHAnsi" w:eastAsiaTheme="minorEastAsia"/>
          <w:i w:val="0"/>
          <w:iCs w:val="0"/>
          <w:caps w:val="0"/>
          <w:spacing w:val="0"/>
          <w:kern w:val="0"/>
          <w:sz w:val="24"/>
          <w:szCs w:val="24"/>
          <w:u w:val="single"/>
          <w:shd w:val="clear"/>
        </w:rPr>
        <w:t xml:space="preserve"> </w:t>
      </w:r>
      <w:r>
        <w:rPr>
          <w:rFonts w:hint="eastAsia" w:cs="Times New Roman"/>
          <w:i w:val="0"/>
          <w:iCs w:val="0"/>
          <w:caps w:val="0"/>
          <w:spacing w:val="0"/>
          <w:kern w:val="0"/>
          <w:sz w:val="24"/>
          <w:szCs w:val="24"/>
          <w:u w:val="single"/>
          <w:shd w:val="clear"/>
          <w:lang w:val="en-US" w:eastAsia="zh-CN"/>
        </w:rPr>
        <w:t xml:space="preserve">    </w:t>
      </w:r>
      <w:r>
        <w:rPr>
          <w:rFonts w:hint="eastAsia" w:cs="Times New Roman" w:asciiTheme="minorEastAsia" w:hAnsiTheme="minorHAnsi" w:eastAsiaTheme="minorEastAsia"/>
          <w:i w:val="0"/>
          <w:iCs w:val="0"/>
          <w:caps w:val="0"/>
          <w:spacing w:val="0"/>
          <w:kern w:val="0"/>
          <w:sz w:val="24"/>
          <w:szCs w:val="24"/>
          <w:shd w:val="clear"/>
        </w:rPr>
        <w:t>年</w:t>
      </w:r>
      <w:r>
        <w:rPr>
          <w:rFonts w:hint="eastAsia" w:cs="Times New Roman" w:asciiTheme="minorEastAsia" w:hAnsiTheme="minorHAnsi" w:eastAsiaTheme="minorEastAsia"/>
          <w:i w:val="0"/>
          <w:iCs w:val="0"/>
          <w:caps w:val="0"/>
          <w:spacing w:val="0"/>
          <w:kern w:val="0"/>
          <w:sz w:val="24"/>
          <w:szCs w:val="24"/>
          <w:u w:val="single"/>
          <w:shd w:val="clear"/>
        </w:rPr>
        <w:t xml:space="preserve"> </w:t>
      </w:r>
      <w:r>
        <w:rPr>
          <w:rFonts w:hint="eastAsia" w:cs="Times New Roman"/>
          <w:i w:val="0"/>
          <w:iCs w:val="0"/>
          <w:caps w:val="0"/>
          <w:spacing w:val="0"/>
          <w:kern w:val="0"/>
          <w:sz w:val="24"/>
          <w:szCs w:val="24"/>
          <w:u w:val="single"/>
          <w:shd w:val="clear"/>
          <w:lang w:val="en-US" w:eastAsia="zh-CN"/>
        </w:rPr>
        <w:t xml:space="preserve"> </w:t>
      </w:r>
      <w:r>
        <w:rPr>
          <w:rFonts w:hint="eastAsia" w:cs="Times New Roman" w:asciiTheme="minorEastAsia" w:hAnsiTheme="minorHAnsi" w:eastAsiaTheme="minorEastAsia"/>
          <w:i w:val="0"/>
          <w:iCs w:val="0"/>
          <w:caps w:val="0"/>
          <w:spacing w:val="0"/>
          <w:kern w:val="0"/>
          <w:sz w:val="24"/>
          <w:szCs w:val="24"/>
          <w:shd w:val="clear"/>
        </w:rPr>
        <w:t>月</w:t>
      </w:r>
      <w:r>
        <w:rPr>
          <w:rFonts w:hint="eastAsia" w:cs="Times New Roman"/>
          <w:i w:val="0"/>
          <w:iCs w:val="0"/>
          <w:caps w:val="0"/>
          <w:spacing w:val="0"/>
          <w:kern w:val="0"/>
          <w:sz w:val="24"/>
          <w:szCs w:val="24"/>
          <w:u w:val="single"/>
          <w:shd w:val="clear"/>
          <w:lang w:val="en-US" w:eastAsia="zh-CN"/>
        </w:rPr>
        <w:t xml:space="preserve">  </w:t>
      </w:r>
      <w:r>
        <w:rPr>
          <w:rFonts w:hint="eastAsia" w:cs="Times New Roman" w:asciiTheme="minorEastAsia" w:hAnsiTheme="minorHAnsi" w:eastAsiaTheme="minorEastAsia"/>
          <w:i w:val="0"/>
          <w:iCs w:val="0"/>
          <w:caps w:val="0"/>
          <w:spacing w:val="0"/>
          <w:kern w:val="0"/>
          <w:sz w:val="24"/>
          <w:szCs w:val="24"/>
          <w:shd w:val="clear"/>
        </w:rPr>
        <w:t>日起</w:t>
      </w:r>
      <w:r>
        <w:rPr>
          <w:rFonts w:hint="eastAsia" w:cs="Times New Roman"/>
          <w:i w:val="0"/>
          <w:iCs w:val="0"/>
          <w:caps w:val="0"/>
          <w:spacing w:val="0"/>
          <w:kern w:val="0"/>
          <w:sz w:val="24"/>
          <w:szCs w:val="24"/>
          <w:shd w:val="clear"/>
          <w:lang w:val="en-US" w:eastAsia="zh-CN"/>
        </w:rPr>
        <w:t xml:space="preserve"> </w:t>
      </w:r>
      <w:r>
        <w:rPr>
          <w:rFonts w:hint="eastAsia" w:cs="Times New Roman" w:asciiTheme="minorEastAsia" w:hAnsiTheme="minorHAnsi" w:eastAsiaTheme="minorEastAsia"/>
          <w:i w:val="0"/>
          <w:iCs w:val="0"/>
          <w:caps w:val="0"/>
          <w:spacing w:val="0"/>
          <w:kern w:val="0"/>
          <w:sz w:val="24"/>
          <w:szCs w:val="24"/>
          <w:shd w:val="clear"/>
        </w:rPr>
        <w:t>至</w:t>
      </w:r>
      <w:r>
        <w:rPr>
          <w:rFonts w:hint="eastAsia" w:cs="Times New Roman"/>
          <w:i w:val="0"/>
          <w:iCs w:val="0"/>
          <w:caps w:val="0"/>
          <w:spacing w:val="0"/>
          <w:kern w:val="0"/>
          <w:sz w:val="24"/>
          <w:szCs w:val="24"/>
          <w:u w:val="single"/>
          <w:shd w:val="clear"/>
          <w:lang w:val="en-US" w:eastAsia="zh-CN"/>
        </w:rPr>
        <w:t xml:space="preserve">     </w:t>
      </w:r>
      <w:r>
        <w:rPr>
          <w:rFonts w:hint="eastAsia" w:cs="Times New Roman" w:asciiTheme="minorEastAsia" w:hAnsiTheme="minorHAnsi" w:eastAsiaTheme="minorEastAsia"/>
          <w:i w:val="0"/>
          <w:iCs w:val="0"/>
          <w:caps w:val="0"/>
          <w:spacing w:val="0"/>
          <w:kern w:val="0"/>
          <w:sz w:val="24"/>
          <w:szCs w:val="24"/>
          <w:shd w:val="clear"/>
        </w:rPr>
        <w:t>年</w:t>
      </w:r>
      <w:r>
        <w:rPr>
          <w:rFonts w:hint="eastAsia" w:cs="Times New Roman"/>
          <w:i w:val="0"/>
          <w:iCs w:val="0"/>
          <w:caps w:val="0"/>
          <w:spacing w:val="0"/>
          <w:kern w:val="0"/>
          <w:sz w:val="24"/>
          <w:szCs w:val="24"/>
          <w:u w:val="single"/>
          <w:shd w:val="clear"/>
          <w:lang w:val="en-US" w:eastAsia="zh-CN"/>
        </w:rPr>
        <w:t xml:space="preserve">  </w:t>
      </w:r>
      <w:r>
        <w:rPr>
          <w:rFonts w:hint="eastAsia" w:cs="Times New Roman" w:asciiTheme="minorEastAsia" w:hAnsiTheme="minorHAnsi" w:eastAsiaTheme="minorEastAsia"/>
          <w:i w:val="0"/>
          <w:iCs w:val="0"/>
          <w:caps w:val="0"/>
          <w:spacing w:val="0"/>
          <w:kern w:val="0"/>
          <w:sz w:val="24"/>
          <w:szCs w:val="24"/>
          <w:shd w:val="clear"/>
        </w:rPr>
        <w:t>月</w:t>
      </w:r>
      <w:r>
        <w:rPr>
          <w:rFonts w:hint="eastAsia" w:cs="Times New Roman"/>
          <w:i w:val="0"/>
          <w:iCs w:val="0"/>
          <w:caps w:val="0"/>
          <w:spacing w:val="0"/>
          <w:kern w:val="0"/>
          <w:sz w:val="24"/>
          <w:szCs w:val="24"/>
          <w:u w:val="single"/>
          <w:shd w:val="clear"/>
          <w:lang w:val="en-US" w:eastAsia="zh-CN"/>
        </w:rPr>
        <w:t xml:space="preserve">  </w:t>
      </w:r>
      <w:r>
        <w:rPr>
          <w:rFonts w:hint="eastAsia" w:cs="Times New Roman" w:asciiTheme="minorEastAsia" w:hAnsiTheme="minorHAnsi" w:eastAsiaTheme="minorEastAsia"/>
          <w:i w:val="0"/>
          <w:iCs w:val="0"/>
          <w:caps w:val="0"/>
          <w:spacing w:val="0"/>
          <w:kern w:val="0"/>
          <w:sz w:val="24"/>
          <w:szCs w:val="24"/>
          <w:shd w:val="clear"/>
        </w:rPr>
        <w:t>日止</w:t>
      </w:r>
      <w:r>
        <w:rPr>
          <w:rFonts w:hint="eastAsia" w:cs="Times New Roman" w:asciiTheme="minorEastAsia" w:hAnsiTheme="minorHAnsi" w:eastAsiaTheme="minorEastAsia"/>
          <w:i w:val="0"/>
          <w:iCs w:val="0"/>
          <w:caps w:val="0"/>
          <w:spacing w:val="0"/>
          <w:kern w:val="0"/>
          <w:sz w:val="24"/>
          <w:szCs w:val="24"/>
          <w:shd w:val="clear"/>
          <w:lang w:eastAsia="zh-CN"/>
        </w:rPr>
        <w:t>。</w:t>
      </w:r>
    </w:p>
    <w:p w14:paraId="10B18D81">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textAlignment w:val="auto"/>
        <w:rPr>
          <w:rFonts w:hint="eastAsia"/>
          <w:b/>
          <w:bCs/>
          <w:sz w:val="24"/>
          <w:szCs w:val="24"/>
          <w:lang w:val="en-US" w:eastAsia="zh-CN"/>
        </w:rPr>
      </w:pPr>
      <w:r>
        <w:rPr>
          <w:rFonts w:hint="eastAsia"/>
          <w:b/>
          <w:bCs/>
          <w:sz w:val="24"/>
          <w:szCs w:val="24"/>
          <w:lang w:val="en-US" w:eastAsia="zh-CN"/>
        </w:rPr>
        <w:t>三、责任声明</w:t>
      </w:r>
    </w:p>
    <w:p w14:paraId="0040CF03">
      <w:pPr>
        <w:keepNext w:val="0"/>
        <w:keepLines w:val="0"/>
        <w:pageBreakBefore w:val="0"/>
        <w:widowControl w:val="0"/>
        <w:numPr>
          <w:ilvl w:val="0"/>
          <w:numId w:val="2"/>
        </w:numPr>
        <w:kinsoku/>
        <w:wordWrap/>
        <w:overflowPunct/>
        <w:topLinePunct w:val="0"/>
        <w:autoSpaceDE/>
        <w:autoSpaceDN/>
        <w:bidi w:val="0"/>
        <w:adjustRightInd/>
        <w:snapToGrid w:val="0"/>
        <w:spacing w:line="240" w:lineRule="auto"/>
        <w:ind w:firstLine="480" w:firstLineChars="200"/>
        <w:textAlignment w:val="auto"/>
        <w:rPr>
          <w:rFonts w:hint="eastAsia"/>
          <w:sz w:val="24"/>
          <w:szCs w:val="24"/>
          <w:lang w:eastAsia="zh-CN"/>
        </w:rPr>
      </w:pPr>
      <w:r>
        <w:rPr>
          <w:rFonts w:hint="eastAsia"/>
          <w:sz w:val="24"/>
          <w:szCs w:val="24"/>
          <w:lang w:val="en-US" w:eastAsia="zh-CN"/>
        </w:rPr>
        <w:t>委托人</w:t>
      </w:r>
      <w:r>
        <w:rPr>
          <w:rFonts w:hint="eastAsia"/>
          <w:sz w:val="24"/>
          <w:szCs w:val="24"/>
        </w:rPr>
        <w:t>承诺向平台提交的全部资料真实、合法、有效</w:t>
      </w:r>
      <w:r>
        <w:rPr>
          <w:rFonts w:hint="eastAsia"/>
          <w:sz w:val="24"/>
          <w:szCs w:val="24"/>
          <w:lang w:eastAsia="zh-CN"/>
        </w:rPr>
        <w:t>。</w:t>
      </w:r>
      <w:r>
        <w:rPr>
          <w:rFonts w:ascii="宋体" w:hAnsi="宋体" w:eastAsia="宋体" w:cs="宋体"/>
          <w:sz w:val="24"/>
          <w:szCs w:val="24"/>
        </w:rPr>
        <w:t>如信息发生变更，本</w:t>
      </w:r>
      <w:r>
        <w:rPr>
          <w:rFonts w:hint="eastAsia" w:ascii="宋体" w:hAnsi="宋体" w:eastAsia="宋体" w:cs="宋体"/>
          <w:sz w:val="24"/>
          <w:szCs w:val="24"/>
          <w:lang w:val="en-US" w:eastAsia="zh-CN"/>
        </w:rPr>
        <w:t>公司</w:t>
      </w:r>
      <w:r>
        <w:rPr>
          <w:rFonts w:ascii="宋体" w:hAnsi="宋体" w:eastAsia="宋体" w:cs="宋体"/>
          <w:sz w:val="24"/>
          <w:szCs w:val="24"/>
        </w:rPr>
        <w:t>将及时书面通知平台方</w:t>
      </w:r>
      <w:r>
        <w:rPr>
          <w:rFonts w:hint="eastAsia" w:ascii="宋体" w:hAnsi="宋体" w:eastAsia="宋体" w:cs="宋体"/>
          <w:sz w:val="24"/>
          <w:szCs w:val="24"/>
          <w:lang w:eastAsia="zh-CN"/>
        </w:rPr>
        <w:t>。</w:t>
      </w:r>
    </w:p>
    <w:p w14:paraId="1359F08A">
      <w:pPr>
        <w:keepNext w:val="0"/>
        <w:keepLines w:val="0"/>
        <w:pageBreakBefore w:val="0"/>
        <w:widowControl w:val="0"/>
        <w:numPr>
          <w:ilvl w:val="0"/>
          <w:numId w:val="2"/>
        </w:numPr>
        <w:kinsoku/>
        <w:wordWrap/>
        <w:overflowPunct/>
        <w:topLinePunct w:val="0"/>
        <w:autoSpaceDE/>
        <w:autoSpaceDN/>
        <w:bidi w:val="0"/>
        <w:adjustRightInd/>
        <w:snapToGrid w:val="0"/>
        <w:spacing w:line="240" w:lineRule="auto"/>
        <w:ind w:firstLine="480" w:firstLineChars="200"/>
        <w:textAlignment w:val="auto"/>
        <w:rPr>
          <w:rFonts w:hint="eastAsia"/>
          <w:sz w:val="24"/>
          <w:szCs w:val="24"/>
        </w:rPr>
      </w:pPr>
      <w:r>
        <w:rPr>
          <w:rFonts w:hint="eastAsia"/>
          <w:sz w:val="24"/>
          <w:szCs w:val="24"/>
          <w:lang w:val="en-US" w:eastAsia="zh-CN"/>
        </w:rPr>
        <w:t>受托人在平台所办理的全部业务、确认的信息、签署的文件，本公司均予以承认，并承担由此产生全部法律责任、费用及相应后果。</w:t>
      </w:r>
    </w:p>
    <w:p w14:paraId="5D95A30E">
      <w:pPr>
        <w:keepNext w:val="0"/>
        <w:keepLines w:val="0"/>
        <w:pageBreakBefore w:val="0"/>
        <w:widowControl w:val="0"/>
        <w:numPr>
          <w:ilvl w:val="0"/>
          <w:numId w:val="2"/>
        </w:numPr>
        <w:kinsoku/>
        <w:wordWrap/>
        <w:overflowPunct/>
        <w:topLinePunct w:val="0"/>
        <w:autoSpaceDE/>
        <w:autoSpaceDN/>
        <w:bidi w:val="0"/>
        <w:adjustRightInd/>
        <w:snapToGrid w:val="0"/>
        <w:spacing w:line="240" w:lineRule="auto"/>
        <w:ind w:firstLine="480" w:firstLineChars="200"/>
        <w:textAlignment w:val="auto"/>
        <w:rPr>
          <w:rFonts w:hint="eastAsia"/>
          <w:sz w:val="24"/>
          <w:szCs w:val="24"/>
        </w:rPr>
      </w:pPr>
      <w:r>
        <w:rPr>
          <w:rFonts w:hint="eastAsia"/>
          <w:sz w:val="24"/>
          <w:szCs w:val="24"/>
          <w:lang w:val="en-US" w:eastAsia="zh-CN"/>
        </w:rPr>
        <w:t>受托人账号及受托人在平台设置的用户账号，在平台所做的所有操作，均</w:t>
      </w:r>
      <w:r>
        <w:rPr>
          <w:rFonts w:hint="eastAsia"/>
          <w:sz w:val="24"/>
          <w:szCs w:val="24"/>
        </w:rPr>
        <w:t>视同</w:t>
      </w:r>
      <w:r>
        <w:rPr>
          <w:rFonts w:hint="eastAsia"/>
          <w:sz w:val="24"/>
          <w:szCs w:val="24"/>
          <w:lang w:val="en-US" w:eastAsia="zh-CN"/>
        </w:rPr>
        <w:t>本公司</w:t>
      </w:r>
      <w:r>
        <w:rPr>
          <w:rFonts w:hint="eastAsia"/>
          <w:sz w:val="24"/>
          <w:szCs w:val="24"/>
        </w:rPr>
        <w:t>行为</w:t>
      </w:r>
      <w:r>
        <w:rPr>
          <w:rFonts w:hint="eastAsia"/>
          <w:sz w:val="24"/>
          <w:szCs w:val="24"/>
          <w:lang w:val="en-US" w:eastAsia="zh-CN"/>
        </w:rPr>
        <w:t>，具有法律约束力。</w:t>
      </w:r>
      <w:r>
        <w:rPr>
          <w:rFonts w:hint="eastAsia"/>
          <w:sz w:val="24"/>
          <w:szCs w:val="24"/>
        </w:rPr>
        <w:t>本</w:t>
      </w:r>
      <w:r>
        <w:rPr>
          <w:rFonts w:hint="eastAsia"/>
          <w:sz w:val="24"/>
          <w:szCs w:val="24"/>
          <w:lang w:val="en-US" w:eastAsia="zh-CN"/>
        </w:rPr>
        <w:t>公司</w:t>
      </w:r>
      <w:r>
        <w:rPr>
          <w:rFonts w:hint="eastAsia"/>
          <w:sz w:val="24"/>
          <w:szCs w:val="24"/>
        </w:rPr>
        <w:t>将加强</w:t>
      </w:r>
      <w:bookmarkStart w:id="0" w:name="_GoBack"/>
      <w:bookmarkEnd w:id="0"/>
      <w:r>
        <w:rPr>
          <w:rFonts w:hint="eastAsia"/>
          <w:sz w:val="24"/>
          <w:szCs w:val="24"/>
        </w:rPr>
        <w:t>内部授权管理，妥善保管账号和密码，因账号密码遗失</w:t>
      </w:r>
      <w:r>
        <w:rPr>
          <w:rFonts w:hint="eastAsia"/>
          <w:sz w:val="24"/>
          <w:szCs w:val="24"/>
          <w:lang w:val="en-US" w:eastAsia="zh-CN"/>
        </w:rPr>
        <w:t>、被盗</w:t>
      </w:r>
      <w:r>
        <w:rPr>
          <w:rFonts w:hint="eastAsia"/>
          <w:sz w:val="24"/>
          <w:szCs w:val="24"/>
          <w:lang w:eastAsia="zh-CN"/>
        </w:rPr>
        <w:t>、</w:t>
      </w:r>
      <w:r>
        <w:rPr>
          <w:rFonts w:hint="eastAsia"/>
          <w:sz w:val="24"/>
          <w:szCs w:val="24"/>
          <w:lang w:val="en-US" w:eastAsia="zh-CN"/>
        </w:rPr>
        <w:t>用户操作失误</w:t>
      </w:r>
      <w:r>
        <w:rPr>
          <w:rFonts w:hint="eastAsia"/>
          <w:sz w:val="24"/>
          <w:szCs w:val="24"/>
        </w:rPr>
        <w:t>或</w:t>
      </w:r>
      <w:r>
        <w:rPr>
          <w:rFonts w:hint="eastAsia"/>
          <w:sz w:val="24"/>
          <w:szCs w:val="24"/>
          <w:lang w:val="en-US" w:eastAsia="zh-CN"/>
        </w:rPr>
        <w:t>其他非平台方原因</w:t>
      </w:r>
      <w:r>
        <w:rPr>
          <w:rFonts w:hint="eastAsia"/>
          <w:sz w:val="24"/>
          <w:szCs w:val="24"/>
        </w:rPr>
        <w:t>所造成的损失由</w:t>
      </w:r>
      <w:r>
        <w:rPr>
          <w:rFonts w:hint="eastAsia"/>
          <w:sz w:val="24"/>
          <w:szCs w:val="24"/>
          <w:lang w:val="en-US" w:eastAsia="zh-CN"/>
        </w:rPr>
        <w:t>本公司</w:t>
      </w:r>
      <w:r>
        <w:rPr>
          <w:rFonts w:hint="eastAsia"/>
          <w:sz w:val="24"/>
          <w:szCs w:val="24"/>
        </w:rPr>
        <w:t>自行承担</w:t>
      </w:r>
      <w:r>
        <w:rPr>
          <w:rFonts w:hint="eastAsia"/>
          <w:sz w:val="24"/>
          <w:szCs w:val="24"/>
          <w:lang w:val="en-US" w:eastAsia="zh-CN"/>
        </w:rPr>
        <w:t>相应法律责任、费用及后果。</w:t>
      </w:r>
    </w:p>
    <w:p w14:paraId="3AA21EE0">
      <w:pPr>
        <w:keepNext w:val="0"/>
        <w:keepLines w:val="0"/>
        <w:pageBreakBefore w:val="0"/>
        <w:widowControl w:val="0"/>
        <w:numPr>
          <w:ilvl w:val="0"/>
          <w:numId w:val="2"/>
        </w:numPr>
        <w:kinsoku/>
        <w:wordWrap/>
        <w:overflowPunct/>
        <w:topLinePunct w:val="0"/>
        <w:autoSpaceDE/>
        <w:autoSpaceDN/>
        <w:bidi w:val="0"/>
        <w:adjustRightInd/>
        <w:snapToGrid w:val="0"/>
        <w:spacing w:line="240" w:lineRule="auto"/>
        <w:ind w:firstLine="480" w:firstLineChars="200"/>
        <w:textAlignment w:val="auto"/>
        <w:rPr>
          <w:rFonts w:hint="eastAsia" w:ascii="宋体" w:hAnsi="宋体" w:eastAsia="宋体" w:cs="宋体"/>
          <w:sz w:val="24"/>
          <w:szCs w:val="24"/>
        </w:rPr>
      </w:pPr>
      <w:r>
        <w:rPr>
          <w:rFonts w:hint="eastAsia"/>
          <w:sz w:val="24"/>
          <w:szCs w:val="24"/>
          <w:lang w:val="en-US" w:eastAsia="zh-CN"/>
        </w:rPr>
        <w:t>委托人</w:t>
      </w:r>
      <w:r>
        <w:rPr>
          <w:rFonts w:hint="eastAsia"/>
          <w:sz w:val="24"/>
          <w:szCs w:val="24"/>
        </w:rPr>
        <w:t>确认，管理员账号及其管理的所有用户账号提交的报价均为本单位真实意思</w:t>
      </w:r>
      <w:r>
        <w:rPr>
          <w:rFonts w:hint="eastAsia"/>
          <w:sz w:val="24"/>
          <w:szCs w:val="24"/>
          <w:lang w:val="en-US" w:eastAsia="zh-CN"/>
        </w:rPr>
        <w:t>表达</w:t>
      </w:r>
      <w:r>
        <w:rPr>
          <w:rFonts w:hint="eastAsia"/>
          <w:sz w:val="24"/>
          <w:szCs w:val="24"/>
        </w:rPr>
        <w:t>，已经过本</w:t>
      </w:r>
      <w:r>
        <w:rPr>
          <w:rFonts w:hint="eastAsia"/>
          <w:sz w:val="24"/>
          <w:szCs w:val="24"/>
          <w:lang w:val="en-US" w:eastAsia="zh-CN"/>
        </w:rPr>
        <w:t>公司</w:t>
      </w:r>
      <w:r>
        <w:rPr>
          <w:rFonts w:hint="eastAsia"/>
          <w:sz w:val="24"/>
          <w:szCs w:val="24"/>
        </w:rPr>
        <w:t>内部审批同意，本</w:t>
      </w:r>
      <w:r>
        <w:rPr>
          <w:rFonts w:hint="eastAsia"/>
          <w:sz w:val="24"/>
          <w:szCs w:val="24"/>
          <w:lang w:val="en-US" w:eastAsia="zh-CN"/>
        </w:rPr>
        <w:t>公司</w:t>
      </w:r>
      <w:r>
        <w:rPr>
          <w:rFonts w:hint="eastAsia"/>
          <w:sz w:val="24"/>
          <w:szCs w:val="24"/>
        </w:rPr>
        <w:t>对报价的准确性、有效性及后续履约承担全部责任</w:t>
      </w:r>
      <w:r>
        <w:rPr>
          <w:rFonts w:hint="eastAsia"/>
          <w:sz w:val="24"/>
          <w:szCs w:val="24"/>
          <w:lang w:eastAsia="zh-CN"/>
        </w:rPr>
        <w:t>，</w:t>
      </w:r>
      <w:r>
        <w:rPr>
          <w:rFonts w:hint="eastAsia"/>
          <w:sz w:val="24"/>
          <w:szCs w:val="24"/>
          <w:lang w:val="en-US" w:eastAsia="zh-CN"/>
        </w:rPr>
        <w:t>如报价确认中选后未按时保质保量履约，除承担需求发布方的损失外，接受1000元/次的违约处罚。</w:t>
      </w:r>
    </w:p>
    <w:p w14:paraId="561A872E">
      <w:pPr>
        <w:spacing w:line="320" w:lineRule="exact"/>
        <w:ind w:firstLine="480" w:firstLineChars="200"/>
        <w:rPr>
          <w:sz w:val="24"/>
          <w:szCs w:val="24"/>
        </w:rPr>
      </w:pPr>
      <w:r>
        <w:rPr>
          <w:sz w:val="24"/>
          <w:szCs w:val="24"/>
        </w:rPr>
        <w:t xml:space="preserve">  </w:t>
      </w:r>
    </w:p>
    <w:p w14:paraId="752C1329">
      <w:pPr>
        <w:ind w:firstLine="4800" w:firstLineChars="2000"/>
        <w:rPr>
          <w:sz w:val="24"/>
          <w:szCs w:val="24"/>
        </w:rPr>
      </w:pPr>
      <w:r>
        <w:rPr>
          <w:rFonts w:hint="eastAsia"/>
          <w:sz w:val="24"/>
          <w:szCs w:val="24"/>
        </w:rPr>
        <w:t>委托</w:t>
      </w:r>
      <w:r>
        <w:rPr>
          <w:rFonts w:hint="eastAsia"/>
          <w:sz w:val="24"/>
          <w:szCs w:val="24"/>
          <w:lang w:val="en-US" w:eastAsia="zh-CN"/>
        </w:rPr>
        <w:t>人（企业盖章）</w:t>
      </w:r>
      <w:r>
        <w:rPr>
          <w:rFonts w:hint="eastAsia"/>
          <w:sz w:val="24"/>
          <w:szCs w:val="24"/>
        </w:rPr>
        <w:t xml:space="preserve"> </w:t>
      </w:r>
      <w:r>
        <w:rPr>
          <w:sz w:val="24"/>
          <w:szCs w:val="24"/>
        </w:rPr>
        <w:t xml:space="preserve">  </w:t>
      </w:r>
    </w:p>
    <w:p w14:paraId="4240BD0C">
      <w:pPr>
        <w:ind w:firstLine="4800" w:firstLineChars="2000"/>
        <w:rPr>
          <w:sz w:val="24"/>
          <w:szCs w:val="24"/>
        </w:rPr>
      </w:pPr>
    </w:p>
    <w:p w14:paraId="21930DB5">
      <w:pPr>
        <w:ind w:firstLine="4800" w:firstLineChars="2000"/>
        <w:rPr>
          <w:sz w:val="24"/>
          <w:szCs w:val="24"/>
        </w:rPr>
      </w:pPr>
      <w:r>
        <w:rPr>
          <w:sz w:val="24"/>
          <w:szCs w:val="24"/>
        </w:rPr>
        <w:t xml:space="preserve">                                     </w:t>
      </w:r>
    </w:p>
    <w:p w14:paraId="18A12A2C">
      <w:pPr>
        <w:ind w:right="1680"/>
        <w:rPr>
          <w:rFonts w:hint="eastAsia"/>
          <w:sz w:val="24"/>
          <w:szCs w:val="24"/>
        </w:rPr>
      </w:pPr>
      <w:r>
        <w:rPr>
          <w:rFonts w:hint="eastAsia"/>
          <w:sz w:val="24"/>
          <w:szCs w:val="24"/>
        </w:rPr>
        <w:t xml:space="preserve">                                                                           </w:t>
      </w:r>
    </w:p>
    <w:p w14:paraId="5D6C3558">
      <w:pPr>
        <w:jc w:val="right"/>
        <w:rPr>
          <w:sz w:val="24"/>
          <w:szCs w:val="24"/>
        </w:rPr>
      </w:pPr>
      <w:r>
        <w:rPr>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年  </w:t>
      </w:r>
      <w:r>
        <w:rPr>
          <w:sz w:val="24"/>
          <w:szCs w:val="24"/>
        </w:rPr>
        <w:t xml:space="preserve">  </w:t>
      </w:r>
      <w:r>
        <w:rPr>
          <w:rFonts w:hint="eastAsia"/>
          <w:sz w:val="24"/>
          <w:szCs w:val="24"/>
        </w:rPr>
        <w:t>月</w:t>
      </w:r>
      <w:r>
        <w:rPr>
          <w:sz w:val="24"/>
          <w:szCs w:val="24"/>
        </w:rPr>
        <w:t xml:space="preserve">  </w:t>
      </w:r>
      <w:r>
        <w:rPr>
          <w:rFonts w:hint="eastAsia"/>
          <w:sz w:val="24"/>
          <w:szCs w:val="24"/>
        </w:rPr>
        <w:t xml:space="preserve"> </w:t>
      </w:r>
      <w:r>
        <w:rPr>
          <w:sz w:val="24"/>
          <w:szCs w:val="24"/>
        </w:rPr>
        <w:t xml:space="preserve"> </w:t>
      </w:r>
      <w:r>
        <w:rPr>
          <w:rFonts w:hint="eastAsia"/>
          <w:sz w:val="24"/>
          <w:szCs w:val="24"/>
        </w:rPr>
        <w:t>日</w:t>
      </w:r>
    </w:p>
    <w:sectPr>
      <w:pgSz w:w="11906" w:h="16838"/>
      <w:pgMar w:top="1134" w:right="1547" w:bottom="993"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A63675"/>
    <w:multiLevelType w:val="singleLevel"/>
    <w:tmpl w:val="E3A63675"/>
    <w:lvl w:ilvl="0" w:tentative="0">
      <w:start w:val="1"/>
      <w:numFmt w:val="decimal"/>
      <w:suff w:val="nothing"/>
      <w:lvlText w:val="（%1）"/>
      <w:lvlJc w:val="left"/>
    </w:lvl>
  </w:abstractNum>
  <w:abstractNum w:abstractNumId="1">
    <w:nsid w:val="E6DC456B"/>
    <w:multiLevelType w:val="singleLevel"/>
    <w:tmpl w:val="E6DC456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05E16B40"/>
    <w:rsid w:val="01BE5F1D"/>
    <w:rsid w:val="050C7A46"/>
    <w:rsid w:val="05E16B40"/>
    <w:rsid w:val="0AE026F1"/>
    <w:rsid w:val="111A0C9A"/>
    <w:rsid w:val="11D4068F"/>
    <w:rsid w:val="1E36109D"/>
    <w:rsid w:val="3054602B"/>
    <w:rsid w:val="48A52196"/>
    <w:rsid w:val="5A2275C4"/>
    <w:rsid w:val="5CE32632"/>
    <w:rsid w:val="664F5945"/>
    <w:rsid w:val="66FB71D3"/>
    <w:rsid w:val="71215A59"/>
    <w:rsid w:val="77672074"/>
    <w:rsid w:val="7C6F551D"/>
    <w:rsid w:val="7EE24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Times New Roman" w:asciiTheme="minorEastAsia" w:hAnsiTheme="minorHAnsi" w:eastAsiaTheme="minorEastAsia"/>
      <w:kern w:val="2"/>
      <w:sz w:val="28"/>
      <w:szCs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592</Words>
  <Characters>595</Characters>
  <Lines>0</Lines>
  <Paragraphs>0</Paragraphs>
  <TotalTime>8</TotalTime>
  <ScaleCrop>false</ScaleCrop>
  <LinksUpToDate>false</LinksUpToDate>
  <CharactersWithSpaces>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2023-08-24T07:49:00Z</dcterms:created>
  <dc:creator>残温</dc:creator>
  <cp:lastModifiedBy>cherub</cp:lastModifiedBy>
  <dcterms:modified xsi:type="dcterms:W3CDTF">2026-09-30T08:26:22Z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1B3FA23E348A40EE8362F19F79BF19C7_13</vt:lpwstr>
  </property>
  <property fmtid="{D5CDD505-2E9C-101B-9397-08002B2CF9AE}" pid="4" name="KSOTemplateDocerSaveRecord">
    <vt:lpwstr>eyJoZGlkIjoiNDRjNGIwYWZlZjExOTBiMzE0NjE0ZWZlNjEyOTY5NmQiLCJ1c2VySWQiOiIyMTQzMzkyMzIifQ==</vt:lpwstr>
  </property>
</Properties>
</file>